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A7" w:rsidRDefault="00751BA7" w:rsidP="00751BA7">
      <w:pPr>
        <w:ind w:hanging="11"/>
        <w:rPr>
          <w:i/>
          <w:sz w:val="22"/>
          <w:szCs w:val="22"/>
          <w:lang w:val="en-GB"/>
        </w:rPr>
      </w:pPr>
      <w:r w:rsidRPr="00F178D8">
        <w:rPr>
          <w:i/>
          <w:sz w:val="22"/>
          <w:szCs w:val="22"/>
          <w:lang w:val="en-GB"/>
        </w:rPr>
        <w:t>Table S4.</w:t>
      </w:r>
      <w:r w:rsidRPr="00F178D8">
        <w:rPr>
          <w:b/>
          <w:sz w:val="22"/>
          <w:szCs w:val="22"/>
          <w:lang w:val="en-GB"/>
        </w:rPr>
        <w:t xml:space="preserve"> </w:t>
      </w:r>
      <w:r w:rsidRPr="00F178D8">
        <w:rPr>
          <w:sz w:val="22"/>
          <w:szCs w:val="22"/>
          <w:lang w:val="en-GB"/>
        </w:rPr>
        <w:t xml:space="preserve">Factor loadings of the measured variables for </w:t>
      </w:r>
      <w:r w:rsidRPr="00F178D8">
        <w:rPr>
          <w:b/>
          <w:sz w:val="22"/>
          <w:szCs w:val="22"/>
          <w:lang w:val="en-GB"/>
        </w:rPr>
        <w:t>a.</w:t>
      </w:r>
      <w:r w:rsidRPr="00F178D8">
        <w:rPr>
          <w:sz w:val="22"/>
          <w:szCs w:val="22"/>
          <w:lang w:val="en-GB"/>
        </w:rPr>
        <w:t xml:space="preserve"> the 5 LDFs that allow distinguishing the three Spanish sand racer species and </w:t>
      </w:r>
      <w:r w:rsidRPr="00F178D8" w:rsidDel="00A7165D">
        <w:rPr>
          <w:b/>
          <w:sz w:val="22"/>
          <w:szCs w:val="22"/>
          <w:lang w:val="en-GB"/>
        </w:rPr>
        <w:t>b</w:t>
      </w:r>
      <w:r w:rsidRPr="00F178D8">
        <w:rPr>
          <w:b/>
          <w:sz w:val="22"/>
          <w:szCs w:val="22"/>
          <w:lang w:val="en-GB"/>
        </w:rPr>
        <w:t>.</w:t>
      </w:r>
      <w:r w:rsidRPr="00F178D8">
        <w:rPr>
          <w:sz w:val="22"/>
          <w:szCs w:val="22"/>
          <w:lang w:val="en-GB"/>
        </w:rPr>
        <w:t xml:space="preserve"> for the LDFs distinguishing between northern and southern populations of </w:t>
      </w:r>
      <w:r w:rsidRPr="00F178D8">
        <w:rPr>
          <w:i/>
          <w:sz w:val="22"/>
          <w:szCs w:val="22"/>
          <w:lang w:val="en-GB"/>
        </w:rPr>
        <w:t>P. edwardsianus.</w:t>
      </w:r>
    </w:p>
    <w:p w:rsidR="00751BA7" w:rsidRPr="00F178D8" w:rsidRDefault="00751BA7" w:rsidP="00751BA7">
      <w:pPr>
        <w:ind w:hanging="11"/>
        <w:rPr>
          <w:i/>
          <w:sz w:val="22"/>
          <w:szCs w:val="22"/>
          <w:lang w:val="en-GB"/>
        </w:rPr>
      </w:pPr>
    </w:p>
    <w:tbl>
      <w:tblPr>
        <w:tblW w:w="9315" w:type="dxa"/>
        <w:jc w:val="center"/>
        <w:tblInd w:w="-34" w:type="dxa"/>
        <w:tblLayout w:type="fixed"/>
        <w:tblLook w:val="0000"/>
      </w:tblPr>
      <w:tblGrid>
        <w:gridCol w:w="3149"/>
        <w:gridCol w:w="770"/>
        <w:gridCol w:w="771"/>
        <w:gridCol w:w="771"/>
        <w:gridCol w:w="771"/>
        <w:gridCol w:w="770"/>
        <w:gridCol w:w="771"/>
        <w:gridCol w:w="771"/>
        <w:gridCol w:w="771"/>
      </w:tblGrid>
      <w:tr w:rsidR="00751BA7" w:rsidRPr="00F178D8" w:rsidTr="00751BA7">
        <w:trPr>
          <w:trHeight w:val="240"/>
          <w:jc w:val="center"/>
        </w:trPr>
        <w:tc>
          <w:tcPr>
            <w:tcW w:w="3149" w:type="dxa"/>
            <w:tcBorders>
              <w:top w:val="single" w:sz="8" w:space="0" w:color="auto"/>
              <w:left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38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center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a. between species</w:t>
            </w:r>
          </w:p>
          <w:p w:rsidR="00751BA7" w:rsidRPr="00F178D8" w:rsidRDefault="00751BA7" w:rsidP="00751BA7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center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b. between northern &amp; southern populations</w:t>
            </w:r>
          </w:p>
        </w:tc>
      </w:tr>
      <w:tr w:rsidR="00751BA7" w:rsidRPr="00F178D8" w:rsidTr="00751BA7">
        <w:trPr>
          <w:trHeight w:val="300"/>
          <w:jc w:val="center"/>
        </w:trPr>
        <w:tc>
          <w:tcPr>
            <w:tcW w:w="314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751BA7" w:rsidRPr="00F178D8" w:rsidRDefault="00751BA7" w:rsidP="00751BA7">
            <w:pPr>
              <w:ind w:left="-108" w:right="-108"/>
              <w:jc w:val="center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LDF 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1BA7" w:rsidRPr="00F178D8" w:rsidRDefault="00751BA7" w:rsidP="00751BA7">
            <w:pPr>
              <w:ind w:left="-108" w:right="-108"/>
              <w:jc w:val="center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LDF 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1BA7" w:rsidRPr="00F178D8" w:rsidRDefault="00751BA7" w:rsidP="00751BA7">
            <w:pPr>
              <w:ind w:left="-108" w:right="-108"/>
              <w:jc w:val="center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LDF 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1BA7" w:rsidRPr="00F178D8" w:rsidRDefault="00751BA7" w:rsidP="00751BA7">
            <w:pPr>
              <w:ind w:left="-108" w:right="-108"/>
              <w:jc w:val="center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LDF 4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1BA7" w:rsidRPr="00F178D8" w:rsidRDefault="00751BA7" w:rsidP="00751BA7">
            <w:pPr>
              <w:ind w:left="-108" w:right="-108"/>
              <w:jc w:val="center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LDF 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1BA7" w:rsidRPr="00F178D8" w:rsidRDefault="00751BA7" w:rsidP="00751BA7">
            <w:pPr>
              <w:ind w:left="-108" w:right="-108"/>
              <w:jc w:val="center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LDF 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1BA7" w:rsidRPr="00F178D8" w:rsidRDefault="00751BA7" w:rsidP="00751BA7">
            <w:pPr>
              <w:ind w:left="-108" w:right="-108"/>
              <w:jc w:val="center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LDF 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ind w:left="-108" w:right="-108"/>
              <w:jc w:val="center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LDF 3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SVL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3.07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3.35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0.44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3.45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0.24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 xml:space="preserve">SVL ratio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3.06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0.44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0.23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Body mass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1.63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2.54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0.26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Snout shape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0.17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Head shape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0.58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Relative anal scale width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0.72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0.72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0.77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Femoral pores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5.90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0.93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Ventral scale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4.16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4.05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0.47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Throat scales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4.58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0.56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Collar scales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3.14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0.83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1.12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Ventral colouration PC1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2.28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0.52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Ventral colouration PC2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0.22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0.63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0.54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Ventral colouration PC3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3.29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1.10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Neck 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6.20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0.95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0.47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Neck 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5.05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0.69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0.03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0.17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Neck 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0.15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Background colour H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0.68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 xml:space="preserve">Background colour S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2.93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0.40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0.38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 xml:space="preserve">Background colour </w:t>
            </w:r>
            <w:r w:rsidRPr="00F178D8" w:rsidDel="00625A1D">
              <w:rPr>
                <w:sz w:val="22"/>
                <w:szCs w:val="22"/>
                <w:lang w:val="en-GB"/>
              </w:rPr>
              <w:t>B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0.78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Dorsal colouration PC1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2.53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0.17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Dorsal colouration PC2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1.39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0.22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Dorsal pattern index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0.42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0.38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 xml:space="preserve">Proportion of black colouration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1.80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0.09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Proportion of white colouration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0.49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1.28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Dorsal line thickness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0.41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Nuptial colouration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5.71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1.88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0.33</w:t>
            </w:r>
          </w:p>
        </w:tc>
      </w:tr>
      <w:tr w:rsidR="00751BA7" w:rsidRPr="00F178D8" w:rsidTr="00751BA7">
        <w:trPr>
          <w:trHeight w:val="260"/>
          <w:jc w:val="center"/>
        </w:trPr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1BA7" w:rsidRPr="00F178D8" w:rsidRDefault="00751BA7" w:rsidP="00687B6B">
            <w:pPr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 xml:space="preserve">Number of </w:t>
            </w:r>
            <w:proofErr w:type="spellStart"/>
            <w:r w:rsidRPr="00F178D8">
              <w:rPr>
                <w:sz w:val="22"/>
                <w:szCs w:val="22"/>
                <w:lang w:val="en-GB"/>
              </w:rPr>
              <w:t>ocelli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3.83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0.25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- </w:t>
            </w:r>
            <w:r w:rsidRPr="00F178D8">
              <w:rPr>
                <w:sz w:val="22"/>
                <w:szCs w:val="22"/>
                <w:lang w:val="en-GB"/>
              </w:rPr>
              <w:t>2.96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1.29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51BA7" w:rsidRPr="00F178D8" w:rsidRDefault="00751BA7" w:rsidP="00751BA7">
            <w:pPr>
              <w:jc w:val="right"/>
              <w:rPr>
                <w:sz w:val="22"/>
                <w:szCs w:val="22"/>
                <w:lang w:val="en-GB"/>
              </w:rPr>
            </w:pPr>
            <w:r w:rsidRPr="00F178D8">
              <w:rPr>
                <w:sz w:val="22"/>
                <w:szCs w:val="22"/>
                <w:lang w:val="en-GB"/>
              </w:rPr>
              <w:t>0.52</w:t>
            </w:r>
          </w:p>
        </w:tc>
      </w:tr>
    </w:tbl>
    <w:p w:rsidR="00751BA7" w:rsidRPr="00F178D8" w:rsidRDefault="00751BA7" w:rsidP="00751BA7">
      <w:pPr>
        <w:rPr>
          <w:sz w:val="22"/>
          <w:szCs w:val="22"/>
        </w:rPr>
      </w:pPr>
    </w:p>
    <w:p w:rsidR="003D6EFA" w:rsidRDefault="003D6EFA"/>
    <w:sectPr w:rsidR="003D6EFA" w:rsidSect="00751BA7">
      <w:headerReference w:type="default" r:id="rId4"/>
      <w:pgSz w:w="11901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EC" w:rsidRDefault="00751BA7" w:rsidP="00B21959">
    <w:pPr>
      <w:pStyle w:val="Koptekst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1BA7"/>
    <w:rsid w:val="003D6EFA"/>
    <w:rsid w:val="0075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51BA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751BA7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1B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BA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1812</Characters>
  <Application>Microsoft Office Word</Application>
  <DocSecurity>0</DocSecurity>
  <Lines>15</Lines>
  <Paragraphs>4</Paragraphs>
  <ScaleCrop>false</ScaleCrop>
  <Company>Naturalis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Sancia E.T. van der Meij</dc:creator>
  <cp:keywords/>
  <dc:description/>
  <cp:lastModifiedBy>Sancia E.T. van der Meij</cp:lastModifiedBy>
  <cp:revision>2</cp:revision>
  <dcterms:created xsi:type="dcterms:W3CDTF">2012-10-29T15:19:00Z</dcterms:created>
  <dcterms:modified xsi:type="dcterms:W3CDTF">2012-10-29T15:24:00Z</dcterms:modified>
</cp:coreProperties>
</file>